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           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drawing>
          <wp:inline distB="0" distT="0" distL="0" distR="0">
            <wp:extent cx="565150" cy="571500"/>
            <wp:effectExtent b="0" l="0" r="0" t="0"/>
            <wp:docPr descr="scan1" id="27" name="image1.jpg"/>
            <a:graphic>
              <a:graphicData uri="http://schemas.openxmlformats.org/drawingml/2006/picture">
                <pic:pic>
                  <pic:nvPicPr>
                    <pic:cNvPr descr="scan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Centar za kulturu i film Augusta Cesarca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Ilica 227, 10 000 Zagreb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OIB: 89479352022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Tel./fax: 01/3758 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KLASA: 007-03/25-01/01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31f20"/>
          <w:sz w:val="24"/>
          <w:szCs w:val="24"/>
          <w:rtl w:val="0"/>
        </w:rPr>
        <w:t xml:space="preserve">URBROJ: 251-742-25-04-7</w:t>
      </w:r>
    </w:p>
    <w:p w:rsidR="00000000" w:rsidDel="00000000" w:rsidP="00000000" w:rsidRDefault="00000000" w:rsidRPr="00000000" w14:paraId="00000009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POZIV NA SJEDNICU UPRAVNOG VIJEĆA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1tt4bk6sgz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44. sjednica Upravnog vijeća Centra za kulturu i film Augusta Cesarca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održat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će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srpnja 2025. u 10 sati online putem videokonferencijskog poziva.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Pozvani članovi Upravnog vijeća: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Davor Bastić, predsjednik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Daniel Kušan, zamjenik predsjednika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Dubravko Palanović, član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Ostali pozvani bez prava glasa: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Maja Jurić Ivoš, ravnateljica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Snježana Samardžić, voditeljica financijskih i računovodstvenih poslova 1 (za točku 2..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dnevnog reda)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PRIJEDLOG DNEVNOG REDA: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9uaoamtbcu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Usvajanje i verifikacija zapisnika s 43. - 2025. sjednice Upravnog vijeća KLASA: 007-03/25-01/02, URBROJ: 251-742-25-04-7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Prijedlog polugodišnjeg izvještaja o izvršenju financijskog plana za 2025. godinu, KLASA: 400-04/25-01/01, URBROJ: 251-742-25-03-1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Razno. 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 Zagrebu, 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2025.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Davor Bastić, predsjednik Upravnog vijeća v.r.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il" w:customStyle="1">
    <w:name w:val="il"/>
    <w:basedOn w:val="Zadanifontodlomka"/>
    <w:rsid w:val="00B56CEB"/>
  </w:style>
  <w:style w:type="paragraph" w:styleId="Odlomakpopisa">
    <w:name w:val="List Paragraph"/>
    <w:basedOn w:val="Normal"/>
    <w:uiPriority w:val="34"/>
    <w:qFormat w:val="1"/>
    <w:rsid w:val="002F039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2g5A4BrTSAQXkzkBMxZowN6vg==">CgMxLjAyDmgudTF0dDRiazZzZ3psMg5oLjc5dWFvYW10YmN1MzgAciExbmFLakpMTTdNUnVvOUs1V3RkV29zNGhWVWwwOHZxVGE=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2025-07-15T08:08:00Z</dcterms:created>
  <dc:creator>Tajnica</dc:creator>
</cp:coreProperties>
</file>